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C12C5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РН-Шельф-Арктика»"/>
            </w:textInput>
          </w:ffData>
        </w:fldChar>
      </w:r>
      <w:r w:rsidR="00C12C53">
        <w:rPr>
          <w:rFonts w:ascii="Times New Roman CYR" w:hAnsi="Times New Roman CYR"/>
        </w:rPr>
        <w:instrText xml:space="preserve"> FORMTEXT </w:instrText>
      </w:r>
      <w:r w:rsidR="00C12C53">
        <w:rPr>
          <w:rFonts w:ascii="Times New Roman CYR" w:hAnsi="Times New Roman CYR"/>
        </w:rPr>
      </w:r>
      <w:r w:rsidR="00C12C53">
        <w:rPr>
          <w:rFonts w:ascii="Times New Roman CYR" w:hAnsi="Times New Roman CYR"/>
        </w:rPr>
        <w:fldChar w:fldCharType="separate"/>
      </w:r>
      <w:r w:rsidR="00C12C53">
        <w:rPr>
          <w:rFonts w:ascii="Times New Roman CYR" w:hAnsi="Times New Roman CYR"/>
          <w:noProof/>
        </w:rPr>
        <w:t>Общество с ограниченной ответственностью «РН-Шельф-Арктика»</w:t>
      </w:r>
      <w:r w:rsidR="00C12C5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proofErr w:type="gramStart"/>
      <w:r w:rsidR="008F317C" w:rsidRPr="008F317C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>,</w:t>
      </w:r>
      <w:proofErr w:type="gramEnd"/>
      <w:r>
        <w:rPr>
          <w:rFonts w:ascii="Times New Roman CYR" w:hAnsi="Times New Roman CYR"/>
        </w:rPr>
        <w:t xml:space="preserve">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 w:rsidR="008F317C" w:rsidRPr="008F317C">
        <w:rPr>
          <w:rFonts w:ascii="Times New Roman CYR" w:hAnsi="Times New Roman CYR"/>
        </w:rPr>
        <w:t xml:space="preserve"> </w:t>
      </w:r>
      <w:r w:rsidR="008F317C">
        <w:rPr>
          <w:color w:val="000000"/>
          <w:sz w:val="22"/>
          <w:szCs w:val="22"/>
          <w:shd w:val="clear" w:color="auto" w:fill="BFBFBF"/>
        </w:rPr>
        <w:t>и агентского договора № 100018/08601Д от 15.05.2019 г., заключенного с ПАО «НК «Роснефть»</w:t>
      </w:r>
      <w:r w:rsidR="008F317C">
        <w:rPr>
          <w:color w:val="000000"/>
          <w:sz w:val="22"/>
          <w:szCs w:val="22"/>
        </w:rPr>
        <w:t>,</w:t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bookmarkStart w:id="1" w:name="_GoBack"/>
      <w:bookmarkEnd w:id="1"/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241688" w:rsidRPr="00241688" w:rsidRDefault="00241688" w:rsidP="00241688"/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241688" w:rsidRPr="00241688" w:rsidTr="0019728F">
        <w:trPr>
          <w:trHeight w:val="360"/>
        </w:trPr>
        <w:tc>
          <w:tcPr>
            <w:tcW w:w="4536" w:type="dxa"/>
          </w:tcPr>
          <w:p w:rsidR="00241688" w:rsidRPr="00241688" w:rsidRDefault="00241688" w:rsidP="00241688">
            <w:pPr>
              <w:suppressAutoHyphens/>
              <w:rPr>
                <w:b/>
              </w:rPr>
            </w:pPr>
            <w:r w:rsidRPr="00241688">
              <w:rPr>
                <w:b/>
              </w:rPr>
              <w:t xml:space="preserve">ОТ ИМЕНИ </w:t>
            </w:r>
            <w:r w:rsidRPr="00241688">
              <w:rPr>
                <w:b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Pr="00241688">
              <w:rPr>
                <w:b/>
                <w:highlight w:val="lightGray"/>
              </w:rPr>
              <w:instrText xml:space="preserve"> FORMTEXT </w:instrText>
            </w:r>
            <w:r w:rsidRPr="00241688">
              <w:rPr>
                <w:b/>
                <w:highlight w:val="lightGray"/>
              </w:rPr>
            </w:r>
            <w:r w:rsidRPr="00241688">
              <w:rPr>
                <w:b/>
                <w:highlight w:val="lightGray"/>
              </w:rPr>
              <w:fldChar w:fldCharType="separate"/>
            </w:r>
            <w:r w:rsidRPr="00241688">
              <w:rPr>
                <w:b/>
                <w:noProof/>
                <w:highlight w:val="lightGray"/>
              </w:rPr>
              <w:t>ПРОДАВЦА</w:t>
            </w:r>
            <w:r w:rsidRPr="00241688">
              <w:rPr>
                <w:b/>
                <w:highlight w:val="lightGray"/>
              </w:rPr>
              <w:fldChar w:fldCharType="end"/>
            </w:r>
            <w:r w:rsidRPr="00241688">
              <w:rPr>
                <w:b/>
              </w:rPr>
              <w:t>:</w:t>
            </w:r>
          </w:p>
        </w:tc>
        <w:tc>
          <w:tcPr>
            <w:tcW w:w="4536" w:type="dxa"/>
          </w:tcPr>
          <w:p w:rsidR="00241688" w:rsidRPr="00241688" w:rsidRDefault="00241688" w:rsidP="00241688">
            <w:pPr>
              <w:suppressAutoHyphens/>
              <w:rPr>
                <w:b/>
              </w:rPr>
            </w:pPr>
            <w:r w:rsidRPr="00241688">
              <w:rPr>
                <w:b/>
              </w:rPr>
              <w:t xml:space="preserve">ОТ ИМЕНИ </w:t>
            </w:r>
            <w:r w:rsidRPr="00241688">
              <w:rPr>
                <w:b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Pr="00241688">
              <w:rPr>
                <w:b/>
                <w:highlight w:val="lightGray"/>
              </w:rPr>
              <w:instrText xml:space="preserve"> FORMTEXT </w:instrText>
            </w:r>
            <w:r w:rsidRPr="00241688">
              <w:rPr>
                <w:b/>
                <w:highlight w:val="lightGray"/>
              </w:rPr>
            </w:r>
            <w:r w:rsidRPr="00241688">
              <w:rPr>
                <w:b/>
                <w:highlight w:val="lightGray"/>
              </w:rPr>
              <w:fldChar w:fldCharType="separate"/>
            </w:r>
            <w:r w:rsidRPr="00241688">
              <w:rPr>
                <w:b/>
                <w:noProof/>
                <w:highlight w:val="lightGray"/>
              </w:rPr>
              <w:t>ПОКУПАТЕЛЯ</w:t>
            </w:r>
            <w:r w:rsidRPr="00241688">
              <w:rPr>
                <w:b/>
                <w:highlight w:val="lightGray"/>
              </w:rPr>
              <w:fldChar w:fldCharType="end"/>
            </w:r>
            <w:r w:rsidRPr="00241688">
              <w:rPr>
                <w:b/>
              </w:rPr>
              <w:t>:</w:t>
            </w:r>
          </w:p>
        </w:tc>
      </w:tr>
      <w:tr w:rsidR="00241688" w:rsidRPr="00241688" w:rsidTr="0019728F">
        <w:trPr>
          <w:trHeight w:val="300"/>
        </w:trPr>
        <w:tc>
          <w:tcPr>
            <w:tcW w:w="4536" w:type="dxa"/>
          </w:tcPr>
          <w:p w:rsidR="00241688" w:rsidRPr="00241688" w:rsidRDefault="00241688" w:rsidP="00241688">
            <w:pPr>
              <w:suppressAutoHyphens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наименование должности</w:t>
            </w:r>
            <w:r>
              <w:rPr>
                <w:highlight w:val="lightGray"/>
              </w:rPr>
              <w:fldChar w:fldCharType="end"/>
            </w:r>
            <w:r w:rsidRPr="00241688">
              <w:t xml:space="preserve"> </w:t>
            </w:r>
          </w:p>
          <w:p w:rsidR="00241688" w:rsidRPr="00241688" w:rsidRDefault="00241688" w:rsidP="00241688">
            <w:pPr>
              <w:suppressAutoHyphens/>
            </w:pPr>
          </w:p>
        </w:tc>
        <w:tc>
          <w:tcPr>
            <w:tcW w:w="4536" w:type="dxa"/>
          </w:tcPr>
          <w:p w:rsidR="00241688" w:rsidRPr="00241688" w:rsidRDefault="00241688" w:rsidP="00241688">
            <w:pPr>
              <w:suppressAutoHyphens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наименование должности</w:t>
            </w:r>
            <w:r>
              <w:rPr>
                <w:highlight w:val="lightGray"/>
              </w:rPr>
              <w:fldChar w:fldCharType="end"/>
            </w:r>
            <w:r w:rsidRPr="00241688">
              <w:t xml:space="preserve"> </w:t>
            </w:r>
          </w:p>
          <w:p w:rsidR="00241688" w:rsidRPr="00241688" w:rsidRDefault="00241688" w:rsidP="00241688">
            <w:pPr>
              <w:suppressAutoHyphens/>
            </w:pPr>
          </w:p>
        </w:tc>
      </w:tr>
      <w:tr w:rsidR="00241688" w:rsidRPr="00241688" w:rsidTr="0019728F">
        <w:trPr>
          <w:trHeight w:val="300"/>
        </w:trPr>
        <w:tc>
          <w:tcPr>
            <w:tcW w:w="4536" w:type="dxa"/>
          </w:tcPr>
          <w:p w:rsidR="00241688" w:rsidRPr="00241688" w:rsidRDefault="00241688" w:rsidP="00241688">
            <w:pPr>
              <w:suppressAutoHyphens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Pr="00241688">
              <w:t xml:space="preserve">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Ф.И.О.)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(Ф.И.О.)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4536" w:type="dxa"/>
          </w:tcPr>
          <w:p w:rsidR="00241688" w:rsidRPr="00241688" w:rsidRDefault="00241688" w:rsidP="00241688">
            <w:pPr>
              <w:suppressAutoHyphens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Pr="00241688">
              <w:t xml:space="preserve">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Ф.И.О.)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(Ф.И.О.)</w:t>
            </w:r>
            <w:r>
              <w:rPr>
                <w:highlight w:val="lightGray"/>
              </w:rPr>
              <w:fldChar w:fldCharType="end"/>
            </w:r>
          </w:p>
        </w:tc>
      </w:tr>
      <w:tr w:rsidR="00241688" w:rsidRPr="00241688" w:rsidTr="0019728F">
        <w:trPr>
          <w:trHeight w:val="300"/>
        </w:trPr>
        <w:tc>
          <w:tcPr>
            <w:tcW w:w="4536" w:type="dxa"/>
          </w:tcPr>
          <w:p w:rsidR="00241688" w:rsidRPr="00241688" w:rsidRDefault="00241688" w:rsidP="00241688">
            <w:pPr>
              <w:suppressAutoHyphens/>
            </w:pPr>
          </w:p>
        </w:tc>
        <w:tc>
          <w:tcPr>
            <w:tcW w:w="4536" w:type="dxa"/>
          </w:tcPr>
          <w:p w:rsidR="00241688" w:rsidRPr="00241688" w:rsidRDefault="00241688" w:rsidP="00241688">
            <w:pPr>
              <w:suppressAutoHyphens/>
            </w:pPr>
          </w:p>
        </w:tc>
      </w:tr>
      <w:tr w:rsidR="00241688" w:rsidRPr="00241688" w:rsidTr="0019728F">
        <w:trPr>
          <w:trHeight w:val="285"/>
        </w:trPr>
        <w:tc>
          <w:tcPr>
            <w:tcW w:w="4536" w:type="dxa"/>
          </w:tcPr>
          <w:p w:rsidR="00241688" w:rsidRPr="00241688" w:rsidRDefault="00241688" w:rsidP="00241688">
            <w:pPr>
              <w:suppressAutoHyphens/>
            </w:pPr>
            <w:r w:rsidRPr="00241688">
              <w:t>М.П.</w:t>
            </w:r>
          </w:p>
        </w:tc>
        <w:tc>
          <w:tcPr>
            <w:tcW w:w="4536" w:type="dxa"/>
          </w:tcPr>
          <w:p w:rsidR="00241688" w:rsidRPr="00241688" w:rsidRDefault="00241688" w:rsidP="00241688">
            <w:pPr>
              <w:suppressAutoHyphens/>
              <w:rPr>
                <w:b/>
              </w:rPr>
            </w:pPr>
            <w:r w:rsidRPr="00241688">
              <w:t>М.П.</w:t>
            </w:r>
          </w:p>
        </w:tc>
      </w:tr>
    </w:tbl>
    <w:p w:rsidR="00241688" w:rsidRPr="00241688" w:rsidRDefault="00241688" w:rsidP="00241688"/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AB6" w:rsidRDefault="00C62AB6" w:rsidP="00204078">
      <w:r>
        <w:separator/>
      </w:r>
    </w:p>
  </w:endnote>
  <w:endnote w:type="continuationSeparator" w:id="0">
    <w:p w:rsidR="00C62AB6" w:rsidRDefault="00C62AB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AB6" w:rsidRDefault="00C62AB6" w:rsidP="00204078">
      <w:r>
        <w:separator/>
      </w:r>
    </w:p>
  </w:footnote>
  <w:footnote w:type="continuationSeparator" w:id="0">
    <w:p w:rsidR="00C62AB6" w:rsidRDefault="00C62AB6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71DB3"/>
    <w:rsid w:val="00105F49"/>
    <w:rsid w:val="00140469"/>
    <w:rsid w:val="00203CE6"/>
    <w:rsid w:val="00204078"/>
    <w:rsid w:val="00241688"/>
    <w:rsid w:val="00246A81"/>
    <w:rsid w:val="00265177"/>
    <w:rsid w:val="003117DD"/>
    <w:rsid w:val="004E295A"/>
    <w:rsid w:val="005223F8"/>
    <w:rsid w:val="005979CF"/>
    <w:rsid w:val="008F317C"/>
    <w:rsid w:val="009B2B39"/>
    <w:rsid w:val="009E60E2"/>
    <w:rsid w:val="00C12C53"/>
    <w:rsid w:val="00C62AB6"/>
    <w:rsid w:val="00EC1921"/>
    <w:rsid w:val="00FB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Сен Сергей Кижунович</cp:lastModifiedBy>
  <cp:revision>9</cp:revision>
  <dcterms:created xsi:type="dcterms:W3CDTF">2019-09-17T05:00:00Z</dcterms:created>
  <dcterms:modified xsi:type="dcterms:W3CDTF">2019-09-26T03:41:00Z</dcterms:modified>
</cp:coreProperties>
</file>